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76" w:rsidRPr="00840739" w:rsidRDefault="00DF4A76" w:rsidP="00DF4A76">
      <w:pPr>
        <w:framePr w:w="10149" w:h="1101" w:hRule="exact" w:wrap="none" w:vAnchor="page" w:hAnchor="page" w:x="885" w:y="1135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Cs w:val="24"/>
          <w:lang w:eastAsia="ru-RU"/>
        </w:rPr>
      </w:pPr>
      <w:r w:rsidRPr="00840739">
        <w:rPr>
          <w:rFonts w:ascii="Times New Roman" w:eastAsia="Courier New" w:hAnsi="Times New Roman" w:cs="Times New Roman"/>
          <w:b/>
          <w:bCs/>
          <w:color w:val="000000"/>
          <w:spacing w:val="1"/>
          <w:szCs w:val="17"/>
          <w:lang w:eastAsia="ru-RU"/>
        </w:rPr>
        <w:t>Принят                                                                                                                          Утверждено</w:t>
      </w:r>
    </w:p>
    <w:p w:rsidR="00DF4A76" w:rsidRPr="00840739" w:rsidRDefault="00DF4A76" w:rsidP="00DF4A76">
      <w:pPr>
        <w:framePr w:w="10149" w:h="1101" w:hRule="exact" w:wrap="none" w:vAnchor="page" w:hAnchor="page" w:x="885" w:y="1135"/>
        <w:widowControl w:val="0"/>
        <w:spacing w:after="0" w:line="240" w:lineRule="auto"/>
        <w:ind w:right="120"/>
        <w:rPr>
          <w:rFonts w:ascii="Times New Roman" w:eastAsia="Courier New" w:hAnsi="Times New Roman" w:cs="Times New Roman"/>
          <w:color w:val="000000"/>
          <w:spacing w:val="1"/>
          <w:szCs w:val="17"/>
          <w:lang w:eastAsia="ru-RU"/>
        </w:rPr>
      </w:pPr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  <w:lang w:eastAsia="ru-RU"/>
        </w:rPr>
        <w:t>решением Педсовета МКОУ «</w:t>
      </w:r>
      <w:proofErr w:type="spellStart"/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  <w:lang w:eastAsia="ru-RU"/>
        </w:rPr>
        <w:t>Кахибская</w:t>
      </w:r>
      <w:proofErr w:type="spellEnd"/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  <w:lang w:eastAsia="ru-RU"/>
        </w:rPr>
        <w:t xml:space="preserve"> </w:t>
      </w:r>
      <w:proofErr w:type="gramStart"/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  <w:lang w:eastAsia="ru-RU"/>
        </w:rPr>
        <w:t xml:space="preserve">СОШ»   </w:t>
      </w:r>
      <w:proofErr w:type="gramEnd"/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  <w:lang w:eastAsia="ru-RU"/>
        </w:rPr>
        <w:t xml:space="preserve">                     директор МКОУ «</w:t>
      </w:r>
      <w:proofErr w:type="spellStart"/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  <w:lang w:eastAsia="ru-RU"/>
        </w:rPr>
        <w:t>Кахибская</w:t>
      </w:r>
      <w:proofErr w:type="spellEnd"/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  <w:lang w:eastAsia="ru-RU"/>
        </w:rPr>
        <w:t xml:space="preserve">  СОШ»</w:t>
      </w:r>
    </w:p>
    <w:p w:rsidR="00DF4A76" w:rsidRPr="00840739" w:rsidRDefault="00DF4A76" w:rsidP="00DF4A76">
      <w:pPr>
        <w:framePr w:w="10149" w:h="1101" w:hRule="exact" w:wrap="none" w:vAnchor="page" w:hAnchor="page" w:x="885" w:y="1135"/>
        <w:widowControl w:val="0"/>
        <w:spacing w:after="0" w:line="240" w:lineRule="auto"/>
        <w:ind w:right="120"/>
        <w:rPr>
          <w:rFonts w:ascii="Courier New" w:eastAsia="Courier New" w:hAnsi="Courier New" w:cs="Courier New"/>
          <w:color w:val="000000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pacing w:val="1"/>
          <w:szCs w:val="17"/>
          <w:lang w:eastAsia="ru-RU"/>
        </w:rPr>
        <w:t xml:space="preserve">протокол № 1 «27» </w:t>
      </w:r>
      <w:r w:rsidR="005E6826">
        <w:rPr>
          <w:rFonts w:ascii="Times New Roman" w:eastAsia="Courier New" w:hAnsi="Times New Roman" w:cs="Times New Roman"/>
          <w:color w:val="000000"/>
          <w:spacing w:val="1"/>
          <w:szCs w:val="17"/>
          <w:lang w:eastAsia="ru-RU"/>
        </w:rPr>
        <w:t>августа 2020</w:t>
      </w:r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  <w:lang w:eastAsia="ru-RU"/>
        </w:rPr>
        <w:t>г.                                                  ________________ Магомедов Н.Г.</w:t>
      </w:r>
    </w:p>
    <w:p w:rsidR="00DF4A76" w:rsidRDefault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color w:val="000000"/>
          <w:spacing w:val="16"/>
          <w:sz w:val="27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jc w:val="center"/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</w:pPr>
      <w:r w:rsidRPr="00840739"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  <w:t>Календарный учебный график</w:t>
      </w: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jc w:val="center"/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jc w:val="center"/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</w:pPr>
      <w:r w:rsidRPr="00840739"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  <w:t>МКОУ «</w:t>
      </w:r>
      <w:proofErr w:type="spellStart"/>
      <w:r w:rsidRPr="00840739"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  <w:t>Кахибская</w:t>
      </w:r>
      <w:proofErr w:type="spellEnd"/>
      <w:r w:rsidRPr="00840739"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  <w:t xml:space="preserve"> СОШ»</w:t>
      </w: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jc w:val="center"/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</w:pPr>
      <w:r w:rsidRPr="00840739"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  <w:t>им. Рамазанова Р.Р.</w:t>
      </w: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jc w:val="center"/>
        <w:rPr>
          <w:rFonts w:ascii="Courier New" w:eastAsia="Courier New" w:hAnsi="Courier New" w:cs="Courier New"/>
          <w:b/>
          <w:color w:val="000000"/>
          <w:sz w:val="44"/>
          <w:szCs w:val="24"/>
          <w:lang w:eastAsia="ru-RU"/>
        </w:rPr>
      </w:pPr>
      <w:r w:rsidRPr="00840739"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  <w:t>на</w:t>
      </w: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jc w:val="center"/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</w:pPr>
    </w:p>
    <w:p w:rsidR="00DF4A76" w:rsidRPr="00840739" w:rsidRDefault="005E682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jc w:val="center"/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  <w:t>2020-2021</w:t>
      </w:r>
      <w:r w:rsidR="00DF4A76" w:rsidRPr="00840739"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  <w:t xml:space="preserve"> учебный год</w:t>
      </w: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b/>
          <w:color w:val="000000"/>
          <w:spacing w:val="16"/>
          <w:sz w:val="44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color w:val="000000"/>
          <w:spacing w:val="16"/>
          <w:sz w:val="44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color w:val="000000"/>
          <w:spacing w:val="16"/>
          <w:sz w:val="44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color w:val="000000"/>
          <w:spacing w:val="16"/>
          <w:sz w:val="48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color w:val="000000"/>
          <w:spacing w:val="16"/>
          <w:sz w:val="48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color w:val="000000"/>
          <w:spacing w:val="16"/>
          <w:sz w:val="48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color w:val="000000"/>
          <w:spacing w:val="16"/>
          <w:sz w:val="48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color w:val="000000"/>
          <w:spacing w:val="16"/>
          <w:sz w:val="48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pacing w:val="16"/>
          <w:sz w:val="27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color w:val="000000"/>
          <w:spacing w:val="16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color w:val="000000"/>
          <w:spacing w:val="16"/>
          <w:sz w:val="27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color w:val="000000"/>
          <w:spacing w:val="16"/>
          <w:sz w:val="27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color w:val="000000"/>
          <w:spacing w:val="16"/>
          <w:sz w:val="27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color w:val="000000"/>
          <w:spacing w:val="16"/>
          <w:sz w:val="27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ind w:left="100"/>
        <w:rPr>
          <w:rFonts w:ascii="Times New Roman" w:eastAsia="Courier New" w:hAnsi="Times New Roman" w:cs="Times New Roman"/>
          <w:color w:val="000000"/>
          <w:spacing w:val="16"/>
          <w:sz w:val="27"/>
          <w:szCs w:val="27"/>
          <w:lang w:eastAsia="ru-RU"/>
        </w:rPr>
      </w:pPr>
    </w:p>
    <w:p w:rsidR="00DF4A76" w:rsidRPr="00840739" w:rsidRDefault="00DF4A76" w:rsidP="00DF4A76">
      <w:pPr>
        <w:framePr w:w="8391" w:h="4185" w:hRule="exact" w:wrap="none" w:vAnchor="page" w:hAnchor="page" w:x="1532" w:y="3527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840739">
        <w:rPr>
          <w:rFonts w:ascii="Times New Roman" w:eastAsia="Courier New" w:hAnsi="Times New Roman" w:cs="Times New Roman"/>
          <w:color w:val="000000"/>
          <w:spacing w:val="16"/>
          <w:sz w:val="27"/>
          <w:szCs w:val="27"/>
          <w:lang w:eastAsia="ru-RU"/>
        </w:rPr>
        <w:t xml:space="preserve">                                  Кахиб-2017</w:t>
      </w:r>
    </w:p>
    <w:p w:rsid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pacing w:val="1"/>
          <w:sz w:val="28"/>
          <w:szCs w:val="1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4A76">
        <w:rPr>
          <w:rFonts w:ascii="Times New Roman" w:eastAsia="Courier New" w:hAnsi="Times New Roman" w:cs="Times New Roman"/>
          <w:b/>
          <w:bCs/>
          <w:color w:val="000000"/>
          <w:spacing w:val="1"/>
          <w:sz w:val="28"/>
          <w:szCs w:val="17"/>
          <w:lang w:eastAsia="ru-RU"/>
        </w:rPr>
        <w:t>Муниципальное казенное общеобразовательное учреждение «</w:t>
      </w:r>
      <w:proofErr w:type="spellStart"/>
      <w:r w:rsidRPr="00DF4A76">
        <w:rPr>
          <w:rFonts w:ascii="Times New Roman" w:eastAsia="Courier New" w:hAnsi="Times New Roman" w:cs="Times New Roman"/>
          <w:b/>
          <w:bCs/>
          <w:color w:val="000000"/>
          <w:spacing w:val="1"/>
          <w:sz w:val="28"/>
          <w:szCs w:val="17"/>
          <w:lang w:eastAsia="ru-RU"/>
        </w:rPr>
        <w:t>Кахибская</w:t>
      </w:r>
      <w:proofErr w:type="spellEnd"/>
      <w:r w:rsidRPr="00DF4A76">
        <w:rPr>
          <w:rFonts w:ascii="Times New Roman" w:eastAsia="Courier New" w:hAnsi="Times New Roman" w:cs="Times New Roman"/>
          <w:b/>
          <w:bCs/>
          <w:color w:val="000000"/>
          <w:spacing w:val="1"/>
          <w:sz w:val="28"/>
          <w:szCs w:val="17"/>
          <w:lang w:eastAsia="ru-RU"/>
        </w:rPr>
        <w:t xml:space="preserve"> средняя общеобразовательная школа»</w:t>
      </w:r>
    </w:p>
    <w:p w:rsidR="00DF4A76" w:rsidRPr="00DF4A76" w:rsidRDefault="00DF4A76" w:rsidP="00DF4A76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8"/>
          <w:szCs w:val="24"/>
          <w:lang w:eastAsia="ru-RU"/>
        </w:rPr>
      </w:pPr>
      <w:r w:rsidRPr="00DF4A76">
        <w:rPr>
          <w:rFonts w:ascii="Times New Roman" w:eastAsia="Courier New" w:hAnsi="Times New Roman" w:cs="Times New Roman"/>
          <w:b/>
          <w:bCs/>
          <w:color w:val="000000"/>
          <w:spacing w:val="1"/>
          <w:sz w:val="28"/>
          <w:szCs w:val="17"/>
          <w:lang w:eastAsia="ru-RU"/>
        </w:rPr>
        <w:t>им. Рамазанова Р.Р.</w:t>
      </w:r>
    </w:p>
    <w:p w:rsidR="00DF4A76" w:rsidRDefault="00DF4A76" w:rsidP="00DF4A76">
      <w:pPr>
        <w:tabs>
          <w:tab w:val="left" w:pos="1259"/>
        </w:tabs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DF4A76" w:rsidRDefault="00DF4A76" w:rsidP="00DF4A76">
      <w:pPr>
        <w:rPr>
          <w:rFonts w:ascii="Times New Roman" w:hAnsi="Times New Roman" w:cs="Times New Roman"/>
          <w:sz w:val="28"/>
          <w:szCs w:val="28"/>
        </w:rPr>
      </w:pPr>
    </w:p>
    <w:p w:rsidR="00DF4A76" w:rsidRPr="00840739" w:rsidRDefault="005E6826" w:rsidP="00DF4A76">
      <w:pPr>
        <w:tabs>
          <w:tab w:val="left" w:pos="5160"/>
        </w:tabs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с. КАХИБ – 2020</w:t>
      </w:r>
      <w:r w:rsidR="00DF4A76" w:rsidRPr="00840739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г.</w:t>
      </w:r>
    </w:p>
    <w:p w:rsidR="00B71E14" w:rsidRDefault="00156505" w:rsidP="00DF4A76">
      <w:pPr>
        <w:tabs>
          <w:tab w:val="left" w:pos="3878"/>
        </w:tabs>
        <w:rPr>
          <w:rFonts w:ascii="Times New Roman" w:hAnsi="Times New Roman" w:cs="Times New Roman"/>
          <w:sz w:val="28"/>
          <w:szCs w:val="28"/>
        </w:rPr>
      </w:pPr>
    </w:p>
    <w:p w:rsidR="00DF4A76" w:rsidRPr="00840739" w:rsidRDefault="00DF4A76" w:rsidP="00DF4A76">
      <w:pPr>
        <w:widowControl w:val="0"/>
        <w:spacing w:after="36" w:line="21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eastAsia="ru-RU"/>
        </w:rPr>
      </w:pPr>
      <w:bookmarkStart w:id="0" w:name="bookmark0"/>
      <w:r w:rsidRPr="00840739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eastAsia="ru-RU"/>
        </w:rPr>
        <w:lastRenderedPageBreak/>
        <w:t>ПОЯСНИТЕЛЬНАЯ ЗАПИСКА.</w:t>
      </w:r>
      <w:bookmarkEnd w:id="0"/>
    </w:p>
    <w:p w:rsidR="00DF4A76" w:rsidRPr="00840739" w:rsidRDefault="00DF4A76" w:rsidP="00DF4A76">
      <w:pPr>
        <w:widowControl w:val="0"/>
        <w:spacing w:after="0" w:line="413" w:lineRule="exact"/>
        <w:ind w:left="20" w:right="20" w:firstLine="60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Календарный учебный график муниципального казенного общеобразовательного учреждения «</w:t>
      </w:r>
      <w:proofErr w:type="spellStart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Кахибская</w:t>
      </w:r>
      <w:proofErr w:type="spellEnd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средняя общеобразовательная школа» им. Рама</w:t>
      </w:r>
      <w:r w:rsidR="005E682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занова Р.Р. (далее - ОУ) на 2020-2021</w:t>
      </w: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учебный год является одним из основных документов, регламентирующих организацию учебного процесса.</w:t>
      </w:r>
    </w:p>
    <w:p w:rsidR="00DF4A76" w:rsidRPr="00840739" w:rsidRDefault="00DF4A76" w:rsidP="00DF4A76">
      <w:pPr>
        <w:widowControl w:val="0"/>
        <w:spacing w:after="0" w:line="413" w:lineRule="exact"/>
        <w:ind w:left="20" w:right="20" w:firstLine="60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Нормативную базу Годового календарного учебного графика общеобразовательного учреждения составляют:</w:t>
      </w:r>
    </w:p>
    <w:p w:rsidR="00DF4A76" w:rsidRPr="00840739" w:rsidRDefault="00DF4A76" w:rsidP="00DF4A76">
      <w:pPr>
        <w:widowControl w:val="0"/>
        <w:numPr>
          <w:ilvl w:val="0"/>
          <w:numId w:val="1"/>
        </w:numPr>
        <w:tabs>
          <w:tab w:val="left" w:pos="175"/>
        </w:tabs>
        <w:spacing w:after="0" w:line="413" w:lineRule="exact"/>
        <w:ind w:left="20" w:right="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Федеральный Закон Российской Федерации «Об образовании в Российской Федерации» статья 41, ч.1</w:t>
      </w:r>
      <w:proofErr w:type="gramStart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  <w:proofErr w:type="gramEnd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согласно которому охрана здоровья обучающихся включает в себя: определение оптимальной учебной, </w:t>
      </w:r>
      <w:proofErr w:type="spellStart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внеучебной</w:t>
      </w:r>
      <w:proofErr w:type="spellEnd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нагрузки, режима учебных занятий и продолжительности каникул.</w:t>
      </w:r>
    </w:p>
    <w:p w:rsidR="00DF4A76" w:rsidRPr="00840739" w:rsidRDefault="00DF4A76" w:rsidP="00DF4A76">
      <w:pPr>
        <w:widowControl w:val="0"/>
        <w:spacing w:after="0" w:line="413" w:lineRule="exact"/>
        <w:ind w:left="20" w:right="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приказом Министерства образования и науки РФ от 30 августа 2013 г. № 1015) п.17. 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</w:t>
      </w:r>
    </w:p>
    <w:p w:rsidR="00DF4A76" w:rsidRPr="00840739" w:rsidRDefault="00DF4A76" w:rsidP="00DF4A76">
      <w:pPr>
        <w:widowControl w:val="0"/>
        <w:numPr>
          <w:ilvl w:val="0"/>
          <w:numId w:val="1"/>
        </w:numPr>
        <w:tabs>
          <w:tab w:val="left" w:pos="175"/>
        </w:tabs>
        <w:spacing w:after="0" w:line="413" w:lineRule="exact"/>
        <w:ind w:left="20" w:right="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DF4A76" w:rsidRPr="00840739" w:rsidRDefault="00DF4A76" w:rsidP="00DF4A76">
      <w:pPr>
        <w:widowControl w:val="0"/>
        <w:numPr>
          <w:ilvl w:val="0"/>
          <w:numId w:val="1"/>
        </w:numPr>
        <w:tabs>
          <w:tab w:val="left" w:pos="175"/>
        </w:tabs>
        <w:spacing w:after="0" w:line="413" w:lineRule="exact"/>
        <w:ind w:left="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Требования </w:t>
      </w:r>
      <w:proofErr w:type="spellStart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СанПин</w:t>
      </w:r>
      <w:proofErr w:type="spellEnd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2.4.2.2821-10 от 29.12.2010г.№189);</w:t>
      </w:r>
    </w:p>
    <w:p w:rsidR="00DF4A76" w:rsidRPr="00840739" w:rsidRDefault="00DF4A76" w:rsidP="00DF4A76">
      <w:pPr>
        <w:widowControl w:val="0"/>
        <w:spacing w:after="0" w:line="413" w:lineRule="exact"/>
        <w:ind w:left="20" w:right="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-Устав муниципального общеобразовательного учреждения «</w:t>
      </w:r>
      <w:proofErr w:type="spellStart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Кахибская</w:t>
      </w:r>
      <w:proofErr w:type="spellEnd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средняя общеобразовательная школа» им. Рамазанова Р.Р.</w:t>
      </w:r>
    </w:p>
    <w:p w:rsidR="00DF4A76" w:rsidRPr="00840739" w:rsidRDefault="00DF4A76" w:rsidP="00DF4A76">
      <w:pPr>
        <w:widowControl w:val="0"/>
        <w:spacing w:after="0" w:line="413" w:lineRule="exact"/>
        <w:ind w:left="20" w:right="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Календарный учебный график ОУ обсуждается и принимается органом самоуправления -Педагогическим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DF4A76" w:rsidRPr="00840739" w:rsidRDefault="00DF4A76" w:rsidP="00DF4A76">
      <w:pPr>
        <w:widowControl w:val="0"/>
        <w:spacing w:after="0" w:line="413" w:lineRule="exact"/>
        <w:ind w:left="20" w:right="20" w:firstLine="60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DF4A76" w:rsidRPr="00840739" w:rsidRDefault="00DF4A76" w:rsidP="00DF4A76">
      <w:pPr>
        <w:widowControl w:val="0"/>
        <w:spacing w:after="0" w:line="413" w:lineRule="exact"/>
        <w:ind w:left="20" w:right="20" w:firstLine="60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Муниципальное образовательное учреждение «</w:t>
      </w:r>
      <w:proofErr w:type="spellStart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Кахибская</w:t>
      </w:r>
      <w:proofErr w:type="spellEnd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средняя общеобразовательная школа» им. Рамазанова Р.Р. работает в режиме шестидневной рабочей недели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2</w:t>
      </w: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-11</w:t>
      </w:r>
      <w:r w:rsidR="00B17AE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-х</w:t>
      </w: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общеобразовательных классах</w:t>
      </w:r>
      <w:r w:rsidR="00B17AE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в режиме пятидневной недели в 1 классах</w:t>
      </w:r>
      <w:r w:rsidRPr="0084073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.</w:t>
      </w:r>
    </w:p>
    <w:p w:rsidR="00DF4A76" w:rsidRPr="00840739" w:rsidRDefault="00DF4A76" w:rsidP="00DF4A76">
      <w:pPr>
        <w:widowControl w:val="0"/>
        <w:spacing w:after="0" w:line="413" w:lineRule="exact"/>
        <w:ind w:left="120" w:right="960" w:firstLine="64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Продолжительность учебного года в общеобразов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ательных классах составляет: в 2-11 классах - 34 учебных недель - 204 дней</w:t>
      </w:r>
      <w:r w:rsidR="007A232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33 учебных недель в 1 классах-165 дней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DF4A76" w:rsidRPr="00840739" w:rsidRDefault="00DF4A76" w:rsidP="00DF4A76">
      <w:pPr>
        <w:widowControl w:val="0"/>
        <w:spacing w:after="0" w:line="413" w:lineRule="exact"/>
        <w:ind w:left="120" w:right="20" w:firstLine="64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Учебные занятия в образовательном учреждении начинаются в 8 час. 00 мин., заканчиваются в 14ч.20мин.</w:t>
      </w:r>
    </w:p>
    <w:p w:rsidR="00DF4A76" w:rsidRPr="00840739" w:rsidRDefault="00DF4A76" w:rsidP="00DF4A76">
      <w:pPr>
        <w:widowControl w:val="0"/>
        <w:spacing w:after="0" w:line="413" w:lineRule="exact"/>
        <w:ind w:left="120" w:right="20" w:firstLine="64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Продолжительность уроков в образовательном учреждении в 2-11-х классах составляет 45 минут. Продолжительность перемен между уроками составляет 10 мин., большие перемены - 15 мин. Расписание занятий предусматривает перерыв достаточной продолжительности для организации питания учащихся.</w:t>
      </w:r>
    </w:p>
    <w:p w:rsidR="00DF4A76" w:rsidRPr="00840739" w:rsidRDefault="00DF4A76" w:rsidP="00DF4A76">
      <w:pPr>
        <w:widowControl w:val="0"/>
        <w:spacing w:after="0" w:line="413" w:lineRule="exact"/>
        <w:ind w:left="120" w:right="20" w:firstLine="64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Муниципальное общеобразовательное учреждение «</w:t>
      </w:r>
      <w:proofErr w:type="spellStart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Кахибская</w:t>
      </w:r>
      <w:proofErr w:type="spellEnd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средняя общеобразовательная школа» им. Рамазанова Р.Р.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DF4A76" w:rsidRDefault="00DF4A76" w:rsidP="00DF4A76">
      <w:pPr>
        <w:widowControl w:val="0"/>
        <w:spacing w:after="0" w:line="413" w:lineRule="exact"/>
        <w:ind w:left="24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DF4A76" w:rsidRPr="00DF4A76" w:rsidRDefault="005E6826" w:rsidP="00DF4A76">
      <w:pPr>
        <w:pStyle w:val="a3"/>
        <w:widowControl w:val="0"/>
        <w:numPr>
          <w:ilvl w:val="0"/>
          <w:numId w:val="3"/>
        </w:numPr>
        <w:spacing w:after="0" w:line="413" w:lineRule="exac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Считать началом 2020-2021</w:t>
      </w:r>
      <w:r w:rsidR="00DF4A76" w:rsidRPr="00DF4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учебного года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>1 сентября 2020</w:t>
      </w:r>
      <w:r w:rsidR="00DF4A76" w:rsidRPr="00DF4A7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года.</w:t>
      </w:r>
    </w:p>
    <w:p w:rsidR="00DF4A76" w:rsidRPr="00840739" w:rsidRDefault="00DF4A76" w:rsidP="00DF4A76">
      <w:pPr>
        <w:widowControl w:val="0"/>
        <w:spacing w:after="0" w:line="413" w:lineRule="exact"/>
        <w:ind w:left="240" w:right="248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Конец учебного </w:t>
      </w:r>
      <w:proofErr w:type="gramStart"/>
      <w:r w:rsidRPr="008407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года: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25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.05.2020</w:t>
      </w: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г. </w:t>
      </w:r>
    </w:p>
    <w:p w:rsidR="00DF4A76" w:rsidRPr="003352DD" w:rsidRDefault="00DF4A76" w:rsidP="00DF4A76">
      <w:pPr>
        <w:widowControl w:val="0"/>
        <w:tabs>
          <w:tab w:val="left" w:pos="466"/>
        </w:tabs>
        <w:spacing w:after="0" w:line="413" w:lineRule="exact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   </w:t>
      </w:r>
      <w:r w:rsidRPr="008407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2. </w:t>
      </w:r>
      <w:r w:rsidR="003352DD" w:rsidRPr="003352DD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на основании рекомендательного п</w:t>
      </w:r>
      <w:r w:rsidR="005E682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исьма МКУ ОО № 157 от 08.10.2020</w:t>
      </w:r>
      <w:r w:rsidR="003352DD" w:rsidRPr="003352DD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г. предоставить к</w:t>
      </w:r>
      <w:r w:rsidRPr="003352DD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аникулы: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487"/>
        <w:gridCol w:w="3545"/>
      </w:tblGrid>
      <w:tr w:rsidR="00DF4A76" w:rsidRPr="00840739" w:rsidTr="00D02993">
        <w:trPr>
          <w:trHeight w:hRule="exact"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76" w:rsidRPr="00840739" w:rsidRDefault="00DF4A76" w:rsidP="00D02993">
            <w:pPr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  <w:p w:rsidR="00DF4A76" w:rsidRPr="00840739" w:rsidRDefault="00DF4A76" w:rsidP="00D02993">
            <w:pPr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76" w:rsidRPr="00840739" w:rsidRDefault="00DF4A76" w:rsidP="00D02993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Четверть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76" w:rsidRPr="00840739" w:rsidRDefault="00DF4A76" w:rsidP="00D02993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Период обучения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A76" w:rsidRPr="00840739" w:rsidRDefault="00DF4A76" w:rsidP="00D02993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Период каникул</w:t>
            </w:r>
          </w:p>
        </w:tc>
      </w:tr>
      <w:tr w:rsidR="00DF4A76" w:rsidRPr="00840739" w:rsidTr="00D02993">
        <w:trPr>
          <w:trHeight w:hRule="exact" w:val="9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76" w:rsidRPr="00840739" w:rsidRDefault="00DF4A76" w:rsidP="00D02993">
            <w:pPr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76" w:rsidRPr="00840739" w:rsidRDefault="00DF4A76" w:rsidP="00D02993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I четверть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76" w:rsidRPr="00840739" w:rsidRDefault="005E6826" w:rsidP="00D02993">
            <w:pPr>
              <w:widowControl w:val="0"/>
              <w:spacing w:after="0" w:line="413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с 01.09.2020г. по 31.10.2020</w:t>
            </w:r>
            <w:r w:rsidR="00DF4A76"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г.    </w:t>
            </w:r>
          </w:p>
          <w:p w:rsidR="00DF4A76" w:rsidRPr="00840739" w:rsidRDefault="00DF4A76" w:rsidP="00D02993">
            <w:pPr>
              <w:widowControl w:val="0"/>
              <w:spacing w:after="0" w:line="413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- 9</w:t>
            </w: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учебных недель;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A76" w:rsidRPr="00840739" w:rsidRDefault="006C2028" w:rsidP="00D02993">
            <w:pPr>
              <w:widowControl w:val="0"/>
              <w:spacing w:after="0" w:line="413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с 02</w:t>
            </w:r>
            <w:r w:rsidR="005E682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.11.2020</w:t>
            </w:r>
            <w:r w:rsidR="0015650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г. по 10.11.2020</w:t>
            </w:r>
            <w:r w:rsidR="00DF4A76"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  <w:p w:rsidR="00DF4A76" w:rsidRPr="00840739" w:rsidRDefault="006C2028" w:rsidP="00D02993">
            <w:pPr>
              <w:widowControl w:val="0"/>
              <w:spacing w:after="0" w:line="413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-9</w:t>
            </w:r>
            <w:r w:rsidR="00DF4A76"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календарных дней</w:t>
            </w:r>
          </w:p>
        </w:tc>
      </w:tr>
      <w:tr w:rsidR="00DF4A76" w:rsidRPr="00840739" w:rsidTr="00D02993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76" w:rsidRPr="00840739" w:rsidRDefault="00DF4A76" w:rsidP="00D02993">
            <w:pPr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76" w:rsidRPr="00840739" w:rsidRDefault="00DF4A76" w:rsidP="00D02993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II четверть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A76" w:rsidRPr="00840739" w:rsidRDefault="005E6826" w:rsidP="00D02993">
            <w:pPr>
              <w:widowControl w:val="0"/>
              <w:spacing w:after="0" w:line="413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с 11.11.2020г. по 30.12.2020</w:t>
            </w:r>
            <w:r w:rsidR="00DF4A7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г.        - 7</w:t>
            </w:r>
            <w:r w:rsidR="00DF4A76"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учебных недель;</w:t>
            </w:r>
          </w:p>
          <w:p w:rsidR="00DF4A76" w:rsidRPr="00840739" w:rsidRDefault="00DF4A76" w:rsidP="00D02993">
            <w:pPr>
              <w:widowControl w:val="0"/>
              <w:spacing w:after="0" w:line="413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A76" w:rsidRPr="00840739" w:rsidRDefault="00156505" w:rsidP="00D02993">
            <w:pPr>
              <w:widowControl w:val="0"/>
              <w:spacing w:after="0" w:line="413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с 01.01.2021</w:t>
            </w:r>
            <w:r w:rsidR="005E682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г. по 10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.01.2021</w:t>
            </w:r>
            <w:r w:rsidR="00DF4A76"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  <w:p w:rsidR="00DF4A76" w:rsidRPr="00840739" w:rsidRDefault="00156505" w:rsidP="00D02993">
            <w:pPr>
              <w:widowControl w:val="0"/>
              <w:spacing w:after="0" w:line="413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-10</w:t>
            </w:r>
            <w:bookmarkStart w:id="1" w:name="_GoBack"/>
            <w:bookmarkEnd w:id="1"/>
            <w:r w:rsidR="00DF4A76"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календарных дней</w:t>
            </w:r>
          </w:p>
        </w:tc>
      </w:tr>
      <w:tr w:rsidR="00DF4A76" w:rsidRPr="00840739" w:rsidTr="00D02993">
        <w:trPr>
          <w:trHeight w:hRule="exact" w:val="8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76" w:rsidRPr="00840739" w:rsidRDefault="00DF4A76" w:rsidP="00D02993">
            <w:pPr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76" w:rsidRPr="00840739" w:rsidRDefault="00DF4A76" w:rsidP="00D02993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III четверть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76" w:rsidRPr="00840739" w:rsidRDefault="00DF4A76" w:rsidP="00D02993">
            <w:pPr>
              <w:widowControl w:val="0"/>
              <w:spacing w:after="0" w:line="413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с </w:t>
            </w:r>
            <w:r w:rsidR="008479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11.01.2021г. -20.03.2021</w:t>
            </w: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          - 10 учебных недель;</w:t>
            </w:r>
          </w:p>
          <w:p w:rsidR="00DF4A76" w:rsidRPr="00840739" w:rsidRDefault="00DF4A76" w:rsidP="00D02993">
            <w:pPr>
              <w:widowControl w:val="0"/>
              <w:tabs>
                <w:tab w:val="left" w:pos="245"/>
              </w:tabs>
              <w:spacing w:after="0" w:line="413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A76" w:rsidRPr="00840739" w:rsidRDefault="008479F9" w:rsidP="00D02993">
            <w:pPr>
              <w:widowControl w:val="0"/>
              <w:spacing w:after="0" w:line="422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с 22.03.21</w:t>
            </w:r>
            <w:r w:rsidR="009C2EB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г. по 31.03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.21</w:t>
            </w:r>
            <w:r w:rsidR="00DF4A76"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  <w:p w:rsidR="00DF4A76" w:rsidRPr="00840739" w:rsidRDefault="008479F9" w:rsidP="00D02993">
            <w:pPr>
              <w:widowControl w:val="0"/>
              <w:spacing w:after="0" w:line="422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-10</w:t>
            </w:r>
            <w:r w:rsidR="00DF4A76"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календарных дней</w:t>
            </w:r>
          </w:p>
        </w:tc>
      </w:tr>
      <w:tr w:rsidR="00DF4A76" w:rsidRPr="00840739" w:rsidTr="007026E7">
        <w:trPr>
          <w:trHeight w:hRule="exact" w:val="24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76" w:rsidRPr="00840739" w:rsidRDefault="00DF4A76" w:rsidP="00D02993">
            <w:pPr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76" w:rsidRPr="00840739" w:rsidRDefault="00DF4A76" w:rsidP="00D02993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IV четверть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A76" w:rsidRPr="00840739" w:rsidRDefault="008479F9" w:rsidP="00D02993">
            <w:pPr>
              <w:widowControl w:val="0"/>
              <w:shd w:val="clear" w:color="auto" w:fill="FFFFFF"/>
              <w:spacing w:after="0" w:line="413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с 01.04.2021</w:t>
            </w:r>
            <w:r w:rsidR="002479E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г. по 31.05.2020</w:t>
            </w:r>
            <w:r w:rsidR="00DF4A76"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г. </w:t>
            </w:r>
          </w:p>
          <w:p w:rsidR="00DF4A76" w:rsidRPr="00840739" w:rsidRDefault="00DF4A76" w:rsidP="00D02993">
            <w:pPr>
              <w:widowControl w:val="0"/>
              <w:shd w:val="clear" w:color="auto" w:fill="FFFFFF"/>
              <w:spacing w:after="0" w:line="413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- 9 учебных недель </w:t>
            </w:r>
          </w:p>
          <w:p w:rsidR="00DF4A76" w:rsidRPr="00840739" w:rsidRDefault="002479E5" w:rsidP="00D02993">
            <w:pPr>
              <w:widowControl w:val="0"/>
              <w:shd w:val="clear" w:color="auto" w:fill="FFFFFF"/>
              <w:spacing w:after="0" w:line="413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 для 2-8х и 10</w:t>
            </w:r>
            <w:r w:rsidR="00DF4A76"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-х классов.</w:t>
            </w:r>
          </w:p>
          <w:p w:rsidR="00DF4A76" w:rsidRPr="00840739" w:rsidRDefault="008479F9" w:rsidP="00D02993">
            <w:pPr>
              <w:widowControl w:val="0"/>
              <w:shd w:val="clear" w:color="auto" w:fill="FFFFFF"/>
              <w:spacing w:after="0" w:line="413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с 0</w:t>
            </w:r>
            <w:r w:rsidRPr="007435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.04.2021г.-31</w:t>
            </w:r>
            <w:r w:rsidR="002479E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.05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.2021</w:t>
            </w:r>
            <w:r w:rsidR="00DF4A76"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г.       </w:t>
            </w:r>
          </w:p>
          <w:p w:rsidR="00DF4A76" w:rsidRPr="00840739" w:rsidRDefault="008479F9" w:rsidP="00D02993">
            <w:pPr>
              <w:widowControl w:val="0"/>
              <w:shd w:val="clear" w:color="auto" w:fill="FFFFFF"/>
              <w:spacing w:after="0" w:line="413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-9</w:t>
            </w:r>
            <w:r w:rsidR="00DF4A76"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учебных недель </w:t>
            </w:r>
          </w:p>
          <w:p w:rsidR="00DF4A76" w:rsidRPr="00840739" w:rsidRDefault="00DF4A76" w:rsidP="00D02993">
            <w:pPr>
              <w:widowControl w:val="0"/>
              <w:shd w:val="clear" w:color="auto" w:fill="FFFFFF"/>
              <w:spacing w:after="0" w:line="413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для 1х и 9- 11-х классов;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A76" w:rsidRPr="00840739" w:rsidRDefault="008479F9" w:rsidP="00D02993">
            <w:pPr>
              <w:widowControl w:val="0"/>
              <w:shd w:val="clear" w:color="auto" w:fill="FFFFFF"/>
              <w:spacing w:after="0" w:line="42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С 01.06.2021г. по 31.08.2021</w:t>
            </w:r>
            <w:r w:rsidR="00DF4A76"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  <w:p w:rsidR="00DF4A76" w:rsidRPr="00840739" w:rsidRDefault="00DF4A76" w:rsidP="00D02993">
            <w:pPr>
              <w:widowControl w:val="0"/>
              <w:shd w:val="clear" w:color="auto" w:fill="FFFFFF"/>
              <w:spacing w:after="0" w:line="42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- 91 календарных дней;</w:t>
            </w:r>
          </w:p>
        </w:tc>
      </w:tr>
      <w:tr w:rsidR="00D02993" w:rsidRPr="00840739" w:rsidTr="00D02993">
        <w:trPr>
          <w:trHeight w:hRule="exact" w:val="1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993" w:rsidRPr="00840739" w:rsidRDefault="00D02993" w:rsidP="00DF4A76">
            <w:pPr>
              <w:widowControl w:val="0"/>
              <w:spacing w:after="0" w:line="210" w:lineRule="exact"/>
              <w:ind w:left="2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993" w:rsidRPr="00840739" w:rsidRDefault="00D02993" w:rsidP="00DF4A76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2993" w:rsidRDefault="00D02993" w:rsidP="00DF4A76">
            <w:pPr>
              <w:widowControl w:val="0"/>
              <w:shd w:val="clear" w:color="auto" w:fill="FFFFFF"/>
              <w:spacing w:after="0" w:line="413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993" w:rsidRDefault="00D02993" w:rsidP="00D02993">
            <w:pPr>
              <w:widowControl w:val="0"/>
              <w:shd w:val="clear" w:color="auto" w:fill="FFFFFF"/>
              <w:spacing w:after="100" w:afterAutospacing="1" w:line="42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Дополнительные</w:t>
            </w:r>
            <w:r w:rsidR="009C7F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каникулы для первых классов с15.02.202</w:t>
            </w:r>
            <w:r w:rsidR="009C7F01" w:rsidRPr="009C7F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9C7F0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г. по 21.02.2021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г. – 7 календарных дней</w:t>
            </w:r>
          </w:p>
        </w:tc>
      </w:tr>
    </w:tbl>
    <w:p w:rsidR="00DF4A76" w:rsidRDefault="00DF4A76" w:rsidP="00DF4A76">
      <w:pPr>
        <w:tabs>
          <w:tab w:val="left" w:pos="3878"/>
        </w:tabs>
        <w:rPr>
          <w:rFonts w:ascii="Times New Roman" w:hAnsi="Times New Roman" w:cs="Times New Roman"/>
          <w:sz w:val="28"/>
          <w:szCs w:val="28"/>
        </w:rPr>
      </w:pPr>
    </w:p>
    <w:p w:rsidR="00A703D5" w:rsidRPr="00A703D5" w:rsidRDefault="006C2028" w:rsidP="00A703D5">
      <w:pPr>
        <w:pStyle w:val="a3"/>
        <w:numPr>
          <w:ilvl w:val="0"/>
          <w:numId w:val="4"/>
        </w:numPr>
        <w:tabs>
          <w:tab w:val="left" w:pos="387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Установить в 2020-2021</w:t>
      </w:r>
      <w:r w:rsidR="00A703D5" w:rsidRPr="00A703D5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 следующее расписание звонков для 5-11 классов:</w:t>
      </w:r>
    </w:p>
    <w:p w:rsidR="00A703D5" w:rsidRPr="00A703D5" w:rsidRDefault="00A703D5" w:rsidP="00A703D5">
      <w:pPr>
        <w:pStyle w:val="a3"/>
        <w:tabs>
          <w:tab w:val="left" w:pos="3878"/>
        </w:tabs>
        <w:ind w:left="60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9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7"/>
        <w:gridCol w:w="4765"/>
      </w:tblGrid>
      <w:tr w:rsidR="00A703D5" w:rsidRPr="00A703D5" w:rsidTr="00CB6938">
        <w:trPr>
          <w:trHeight w:hRule="exact" w:val="351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>Расписание уроков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A703D5" w:rsidRPr="00A703D5" w:rsidTr="00CB6938">
        <w:trPr>
          <w:trHeight w:hRule="exact" w:val="356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>8;00 – 8:45 - 1 урок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 xml:space="preserve">10 минут </w:t>
            </w:r>
          </w:p>
        </w:tc>
      </w:tr>
      <w:tr w:rsidR="00A703D5" w:rsidRPr="00A703D5" w:rsidTr="00CB6938">
        <w:trPr>
          <w:trHeight w:hRule="exact" w:val="348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>8:55 -9:40 - 2 урок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 xml:space="preserve">10 минут </w:t>
            </w:r>
          </w:p>
        </w:tc>
      </w:tr>
      <w:tr w:rsidR="00A703D5" w:rsidRPr="00A703D5" w:rsidTr="00CB6938">
        <w:trPr>
          <w:trHeight w:hRule="exact" w:val="348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>9:50 – 10:35 - 3 урок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 xml:space="preserve">15 минут </w:t>
            </w:r>
          </w:p>
        </w:tc>
      </w:tr>
      <w:tr w:rsidR="00A703D5" w:rsidRPr="00A703D5" w:rsidTr="00CB6938">
        <w:trPr>
          <w:trHeight w:hRule="exact" w:val="351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>10:50- 11:35 - 4 урок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 xml:space="preserve">10 минут </w:t>
            </w:r>
          </w:p>
        </w:tc>
      </w:tr>
      <w:tr w:rsidR="00A703D5" w:rsidRPr="00A703D5" w:rsidTr="00CB6938">
        <w:trPr>
          <w:trHeight w:hRule="exact" w:val="348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>11:45-12:30- 5 урок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 xml:space="preserve">10 минут </w:t>
            </w:r>
          </w:p>
        </w:tc>
      </w:tr>
      <w:tr w:rsidR="00A703D5" w:rsidRPr="00A703D5" w:rsidTr="00CB6938">
        <w:trPr>
          <w:trHeight w:hRule="exact" w:val="348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>12:45-13:30- 6 урок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 xml:space="preserve">10 минут </w:t>
            </w:r>
          </w:p>
        </w:tc>
      </w:tr>
      <w:tr w:rsidR="00A703D5" w:rsidRPr="00A703D5" w:rsidTr="00CB6938">
        <w:trPr>
          <w:trHeight w:hRule="exact" w:val="351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3D5">
              <w:rPr>
                <w:rFonts w:ascii="Times New Roman" w:hAnsi="Times New Roman" w:cs="Times New Roman"/>
                <w:sz w:val="28"/>
                <w:szCs w:val="28"/>
              </w:rPr>
              <w:t>13:40. -14:25- 7 урок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D5" w:rsidRPr="00A703D5" w:rsidRDefault="00A703D5" w:rsidP="00A703D5">
            <w:pPr>
              <w:tabs>
                <w:tab w:val="left" w:pos="38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3D5" w:rsidRPr="00A703D5" w:rsidRDefault="00A703D5" w:rsidP="00A703D5">
      <w:pPr>
        <w:tabs>
          <w:tab w:val="left" w:pos="3878"/>
        </w:tabs>
        <w:rPr>
          <w:rFonts w:ascii="Times New Roman" w:hAnsi="Times New Roman" w:cs="Times New Roman"/>
          <w:sz w:val="28"/>
          <w:szCs w:val="28"/>
        </w:rPr>
      </w:pPr>
    </w:p>
    <w:p w:rsidR="00A703D5" w:rsidRPr="00A703D5" w:rsidRDefault="00A703D5" w:rsidP="00A703D5">
      <w:pPr>
        <w:tabs>
          <w:tab w:val="left" w:pos="3878"/>
        </w:tabs>
        <w:rPr>
          <w:rFonts w:ascii="Times New Roman" w:hAnsi="Times New Roman" w:cs="Times New Roman"/>
          <w:sz w:val="28"/>
          <w:szCs w:val="28"/>
        </w:rPr>
      </w:pPr>
    </w:p>
    <w:p w:rsidR="00A703D5" w:rsidRDefault="00A703D5" w:rsidP="00DF4A76">
      <w:pPr>
        <w:tabs>
          <w:tab w:val="left" w:pos="3878"/>
        </w:tabs>
        <w:rPr>
          <w:rFonts w:ascii="Times New Roman" w:hAnsi="Times New Roman" w:cs="Times New Roman"/>
          <w:sz w:val="28"/>
          <w:szCs w:val="28"/>
        </w:rPr>
      </w:pPr>
    </w:p>
    <w:p w:rsidR="00A703D5" w:rsidRPr="00840739" w:rsidRDefault="00A703D5" w:rsidP="00A703D5">
      <w:pPr>
        <w:widowControl w:val="0"/>
        <w:numPr>
          <w:ilvl w:val="0"/>
          <w:numId w:val="5"/>
        </w:numPr>
        <w:tabs>
          <w:tab w:val="left" w:pos="1126"/>
        </w:tabs>
        <w:spacing w:after="0" w:line="413" w:lineRule="exact"/>
        <w:ind w:left="140" w:right="120" w:firstLine="680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Режим работы и расписание кружков, сек</w:t>
      </w:r>
      <w:r w:rsidR="006C202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ций, внеурочной деятельности 5-9</w:t>
      </w:r>
      <w:r w:rsidRPr="008407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классы:</w:t>
      </w:r>
    </w:p>
    <w:p w:rsidR="00A703D5" w:rsidRPr="003352DD" w:rsidRDefault="00A703D5" w:rsidP="003352DD">
      <w:pPr>
        <w:widowControl w:val="0"/>
        <w:spacing w:after="0" w:line="413" w:lineRule="exact"/>
        <w:ind w:right="120" w:firstLine="708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52D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>Понедельник-пятница с</w:t>
      </w:r>
      <w:r w:rsidR="007026E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14.30. -16.00, суббота - с 12.3</w:t>
      </w:r>
      <w:r w:rsidRPr="003352D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0 - 15.30 утверждается </w:t>
      </w:r>
      <w:r w:rsidRPr="003352D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приказом директора обще</w:t>
      </w:r>
      <w:r w:rsidR="006C20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образовательного учреждения с 01</w:t>
      </w:r>
      <w:r w:rsidRPr="003352D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6C202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сентября 2020</w:t>
      </w:r>
      <w:r w:rsidRPr="003352D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г. согласно внеурочного расписания по учебному плану в общеобразовательном учреждении учреждению.</w:t>
      </w:r>
    </w:p>
    <w:p w:rsidR="00A703D5" w:rsidRPr="003352DD" w:rsidRDefault="003352DD" w:rsidP="003352DD">
      <w:pPr>
        <w:widowControl w:val="0"/>
        <w:tabs>
          <w:tab w:val="left" w:pos="1126"/>
        </w:tabs>
        <w:spacing w:after="0" w:line="413" w:lineRule="exact"/>
        <w:ind w:right="12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="00A703D5" w:rsidRPr="003352D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Классные часы проводятся классными руководителями один раз в неделю, продолжительностью не более 45 минут; классные часы не являются уроками и не включаются в расписание учебных занятий.</w:t>
      </w:r>
    </w:p>
    <w:p w:rsidR="00A703D5" w:rsidRDefault="00A703D5" w:rsidP="00A703D5">
      <w:pPr>
        <w:widowControl w:val="0"/>
        <w:tabs>
          <w:tab w:val="left" w:pos="1126"/>
        </w:tabs>
        <w:spacing w:after="0" w:line="413" w:lineRule="exact"/>
        <w:ind w:left="820" w:right="120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</w:p>
    <w:p w:rsidR="00A703D5" w:rsidRDefault="00626706" w:rsidP="00A703D5">
      <w:pPr>
        <w:tabs>
          <w:tab w:val="left" w:pos="3878"/>
        </w:tabs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5</w:t>
      </w:r>
      <w:r w:rsidR="00A703D5" w:rsidRPr="008407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. Перечень образовательных программ, реализуемых в МКОУ «</w:t>
      </w:r>
      <w:proofErr w:type="spellStart"/>
      <w:r w:rsidR="00A703D5" w:rsidRPr="008407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Кахибская</w:t>
      </w:r>
      <w:proofErr w:type="spellEnd"/>
      <w:r w:rsidR="00A703D5" w:rsidRPr="008407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СОШ»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7026E7" w:rsidTr="008968FB"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408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Наименование образовательных программ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I уровень </w:t>
            </w:r>
          </w:p>
          <w:p w:rsidR="007026E7" w:rsidRPr="00840739" w:rsidRDefault="007026E7" w:rsidP="007026E7">
            <w:pPr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(количество</w:t>
            </w:r>
          </w:p>
          <w:p w:rsidR="007026E7" w:rsidRPr="00840739" w:rsidRDefault="007026E7" w:rsidP="007026E7">
            <w:pPr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классов)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II уровень </w:t>
            </w:r>
          </w:p>
          <w:p w:rsidR="007026E7" w:rsidRPr="00840739" w:rsidRDefault="007026E7" w:rsidP="007026E7">
            <w:pPr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(количество</w:t>
            </w:r>
          </w:p>
          <w:p w:rsidR="007026E7" w:rsidRPr="00840739" w:rsidRDefault="007026E7" w:rsidP="007026E7">
            <w:pPr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Courier New" w:hAnsi="Times New Roman" w:cs="Times New Roman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классов)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III уровень</w:t>
            </w:r>
          </w:p>
          <w:p w:rsidR="007026E7" w:rsidRPr="00840739" w:rsidRDefault="007026E7" w:rsidP="007026E7">
            <w:pPr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(количество</w:t>
            </w:r>
          </w:p>
          <w:p w:rsidR="007026E7" w:rsidRPr="00840739" w:rsidRDefault="007026E7" w:rsidP="007026E7">
            <w:pPr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классов)</w:t>
            </w:r>
          </w:p>
        </w:tc>
      </w:tr>
      <w:tr w:rsidR="007026E7" w:rsidTr="00AD6C8C"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40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Образовательная программа начального общего образования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41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026E7" w:rsidTr="00AD6C8C"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413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Образовательная программа основного общего образования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hd w:val="clear" w:color="auto" w:fill="FFFFFF"/>
              <w:spacing w:before="240" w:after="0" w:line="413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7026E7" w:rsidTr="00AD6C8C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418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Образовательная программа среднего общего образования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6E7" w:rsidRPr="00840739" w:rsidRDefault="007026E7" w:rsidP="007026E7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4073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</w:tbl>
    <w:p w:rsidR="00ED37B9" w:rsidRDefault="00ED37B9" w:rsidP="00A703D5">
      <w:pPr>
        <w:tabs>
          <w:tab w:val="left" w:pos="3878"/>
        </w:tabs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:rsidR="00ED37B9" w:rsidRDefault="00ED37B9" w:rsidP="00A703D5">
      <w:pPr>
        <w:tabs>
          <w:tab w:val="left" w:pos="3878"/>
        </w:tabs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:rsidR="00ED37B9" w:rsidRDefault="00ED37B9" w:rsidP="00A703D5">
      <w:pPr>
        <w:tabs>
          <w:tab w:val="left" w:pos="3878"/>
        </w:tabs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:rsidR="00ED37B9" w:rsidRDefault="00ED37B9" w:rsidP="00A703D5">
      <w:pPr>
        <w:tabs>
          <w:tab w:val="left" w:pos="3878"/>
        </w:tabs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:rsidR="00A703D5" w:rsidRDefault="00626706" w:rsidP="00DF4A76">
      <w:pPr>
        <w:tabs>
          <w:tab w:val="left" w:pos="3878"/>
        </w:tabs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6</w:t>
      </w:r>
      <w:r w:rsidR="00A703D5" w:rsidRPr="00A703D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.Дополнительные дни отдыха, связанные с государственными праздниками:</w:t>
      </w:r>
    </w:p>
    <w:p w:rsidR="00A703D5" w:rsidRPr="007026E7" w:rsidRDefault="006C2028" w:rsidP="00A703D5">
      <w:pPr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15</w:t>
      </w:r>
      <w:r w:rsidR="007026E7" w:rsidRPr="007026E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сентябрь (понедельник</w:t>
      </w:r>
      <w:r w:rsidR="00A703D5" w:rsidRPr="007026E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 - День единства народов Дагестана</w:t>
      </w:r>
    </w:p>
    <w:p w:rsidR="00A703D5" w:rsidRPr="007026E7" w:rsidRDefault="00A703D5" w:rsidP="00A703D5">
      <w:pPr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026E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23 февраля - «День защитника Отечества»</w:t>
      </w:r>
    </w:p>
    <w:p w:rsidR="00A703D5" w:rsidRPr="007026E7" w:rsidRDefault="007026E7" w:rsidP="00A703D5">
      <w:pPr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026E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8 марта </w:t>
      </w:r>
      <w:r w:rsidR="00A703D5" w:rsidRPr="007026E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«Международный женский день»</w:t>
      </w:r>
    </w:p>
    <w:p w:rsidR="00A703D5" w:rsidRPr="007026E7" w:rsidRDefault="007026E7" w:rsidP="00A703D5">
      <w:pPr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026E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 мая</w:t>
      </w:r>
      <w:r w:rsidR="00A703D5" w:rsidRPr="007026E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- «День весны и труда»</w:t>
      </w:r>
    </w:p>
    <w:p w:rsidR="00A703D5" w:rsidRPr="007026E7" w:rsidRDefault="007026E7" w:rsidP="00A703D5">
      <w:pPr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026E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9 мая</w:t>
      </w:r>
      <w:r w:rsidR="00A703D5" w:rsidRPr="007026E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«День Победы»</w:t>
      </w:r>
    </w:p>
    <w:p w:rsidR="00A703D5" w:rsidRPr="00840739" w:rsidRDefault="00626706" w:rsidP="00626706">
      <w:pPr>
        <w:widowControl w:val="0"/>
        <w:tabs>
          <w:tab w:val="left" w:pos="939"/>
        </w:tabs>
        <w:spacing w:after="0" w:line="413" w:lineRule="exact"/>
        <w:jc w:val="both"/>
        <w:outlineLvl w:val="1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bookmarkStart w:id="2" w:name="bookmark2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7.</w:t>
      </w:r>
      <w:r w:rsidR="00A703D5" w:rsidRPr="008407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Организация промежуточной аттестации в переводных классах:</w:t>
      </w:r>
      <w:bookmarkEnd w:id="2"/>
    </w:p>
    <w:p w:rsidR="00A703D5" w:rsidRPr="00840739" w:rsidRDefault="00A703D5" w:rsidP="00A703D5">
      <w:pPr>
        <w:widowControl w:val="0"/>
        <w:spacing w:after="0" w:line="413" w:lineRule="exact"/>
        <w:ind w:left="68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Промежуточная аттестация проводится по всем предметам </w:t>
      </w:r>
      <w:r w:rsidR="007026E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учебного плана с 01 апреля по 24</w:t>
      </w:r>
      <w:r w:rsidR="007435E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мая 2021</w:t>
      </w: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года без прекращения образовательного процесса в 2-11-х классах.</w:t>
      </w:r>
      <w:r w:rsidR="007026E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 25 мая по 31 мая в 5-8 и 10 классах экзамены в традиционной форме.</w:t>
      </w:r>
    </w:p>
    <w:p w:rsidR="00A703D5" w:rsidRPr="00840739" w:rsidRDefault="00A703D5" w:rsidP="00A703D5">
      <w:pPr>
        <w:widowControl w:val="0"/>
        <w:spacing w:after="0" w:line="413" w:lineRule="exact"/>
        <w:ind w:left="68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Результаты обучения в 2-9 классах оцениваются по четвертям, в 10-11 классах по полугодиям.</w:t>
      </w:r>
    </w:p>
    <w:p w:rsidR="00A703D5" w:rsidRPr="00840739" w:rsidRDefault="00626706" w:rsidP="00626706">
      <w:pPr>
        <w:widowControl w:val="0"/>
        <w:tabs>
          <w:tab w:val="left" w:pos="993"/>
        </w:tabs>
        <w:spacing w:after="0" w:line="413" w:lineRule="exact"/>
        <w:outlineLvl w:val="1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bookmarkStart w:id="3" w:name="bookmark3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8.</w:t>
      </w:r>
      <w:r w:rsidR="00A703D5" w:rsidRPr="008407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Проведение государственной итоговой аттестации в 9-х и 11-х классах:</w:t>
      </w:r>
      <w:bookmarkEnd w:id="3"/>
    </w:p>
    <w:p w:rsidR="00A703D5" w:rsidRPr="00840739" w:rsidRDefault="00A703D5" w:rsidP="00A703D5">
      <w:pPr>
        <w:widowControl w:val="0"/>
        <w:spacing w:after="0" w:line="413" w:lineRule="exact"/>
        <w:ind w:left="680" w:right="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Срок проведения государственной итоговой аттестации учащихся регламентируются Приказом </w:t>
      </w:r>
      <w:proofErr w:type="spellStart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Минобрнауки</w:t>
      </w:r>
      <w:proofErr w:type="spellEnd"/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7026E7"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Росс</w:t>
      </w:r>
      <w:r w:rsidR="007435E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ии, ориентировочно с 26.05.2021</w:t>
      </w: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г.</w:t>
      </w:r>
    </w:p>
    <w:p w:rsidR="00A703D5" w:rsidRPr="00840739" w:rsidRDefault="00626706" w:rsidP="00626706">
      <w:pPr>
        <w:widowControl w:val="0"/>
        <w:tabs>
          <w:tab w:val="left" w:pos="1134"/>
        </w:tabs>
        <w:spacing w:after="0" w:line="413" w:lineRule="exact"/>
        <w:outlineLvl w:val="1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bookmarkStart w:id="4" w:name="bookmark4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9.</w:t>
      </w:r>
      <w:r w:rsidR="00A703D5" w:rsidRPr="008407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Режим</w:t>
      </w:r>
      <w:r w:rsidR="00A703D5" w:rsidRPr="008407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ab/>
        <w:t>работы образовательного учреждения в период школьных каникул</w:t>
      </w:r>
      <w:bookmarkEnd w:id="4"/>
    </w:p>
    <w:p w:rsidR="00A703D5" w:rsidRPr="00840739" w:rsidRDefault="00A703D5" w:rsidP="00A703D5">
      <w:pPr>
        <w:widowControl w:val="0"/>
        <w:spacing w:after="0" w:line="413" w:lineRule="exact"/>
        <w:ind w:left="680" w:right="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Педагогический персонал работает по графику, утвержденному директором школы на период каникул.</w:t>
      </w:r>
    </w:p>
    <w:p w:rsidR="00A703D5" w:rsidRPr="00840739" w:rsidRDefault="00A703D5" w:rsidP="00A703D5">
      <w:pPr>
        <w:widowControl w:val="0"/>
        <w:spacing w:after="0" w:line="413" w:lineRule="exact"/>
        <w:ind w:left="20" w:firstLine="6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Учебно-вспомогательный персонал работает согласно 36-часовой неделе.</w:t>
      </w:r>
    </w:p>
    <w:p w:rsidR="00A703D5" w:rsidRPr="00840739" w:rsidRDefault="00A703D5" w:rsidP="00A703D5">
      <w:pPr>
        <w:widowControl w:val="0"/>
        <w:spacing w:after="0" w:line="413" w:lineRule="exact"/>
        <w:ind w:left="680" w:right="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A703D5" w:rsidRPr="00840739" w:rsidRDefault="00A703D5" w:rsidP="00A703D5">
      <w:pPr>
        <w:widowControl w:val="0"/>
        <w:spacing w:after="0" w:line="413" w:lineRule="exact"/>
        <w:ind w:left="680" w:right="2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4073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A703D5" w:rsidRPr="00DF4A76" w:rsidRDefault="00A703D5" w:rsidP="00A703D5">
      <w:pPr>
        <w:tabs>
          <w:tab w:val="left" w:pos="3878"/>
        </w:tabs>
        <w:rPr>
          <w:rFonts w:ascii="Times New Roman" w:hAnsi="Times New Roman" w:cs="Times New Roman"/>
          <w:sz w:val="28"/>
          <w:szCs w:val="28"/>
        </w:rPr>
      </w:pPr>
    </w:p>
    <w:sectPr w:rsidR="00A703D5" w:rsidRPr="00DF4A76" w:rsidSect="00DF4A7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71E1C"/>
    <w:multiLevelType w:val="hybridMultilevel"/>
    <w:tmpl w:val="37FAFC8E"/>
    <w:lvl w:ilvl="0" w:tplc="18E2E91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6852BFD"/>
    <w:multiLevelType w:val="hybridMultilevel"/>
    <w:tmpl w:val="3DF2F1E0"/>
    <w:lvl w:ilvl="0" w:tplc="A55AF9F8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89D4BDE"/>
    <w:multiLevelType w:val="hybridMultilevel"/>
    <w:tmpl w:val="F1968BFC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C4"/>
    <w:rsid w:val="000004C4"/>
    <w:rsid w:val="00156505"/>
    <w:rsid w:val="002479E5"/>
    <w:rsid w:val="003352DD"/>
    <w:rsid w:val="005E6826"/>
    <w:rsid w:val="00626706"/>
    <w:rsid w:val="006C2028"/>
    <w:rsid w:val="007026E7"/>
    <w:rsid w:val="007435E8"/>
    <w:rsid w:val="007A2325"/>
    <w:rsid w:val="007E2F1D"/>
    <w:rsid w:val="00824D29"/>
    <w:rsid w:val="008479F9"/>
    <w:rsid w:val="009C2EB5"/>
    <w:rsid w:val="009C7F01"/>
    <w:rsid w:val="00A703D5"/>
    <w:rsid w:val="00B17AE9"/>
    <w:rsid w:val="00CD5392"/>
    <w:rsid w:val="00D02993"/>
    <w:rsid w:val="00DF4A76"/>
    <w:rsid w:val="00ED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093C"/>
  <w15:chartTrackingRefBased/>
  <w15:docId w15:val="{0D50944A-7C88-4076-B011-8D8446B2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A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A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2EB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0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1130</Words>
  <Characters>6442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ПОЯСНИТЕЛЬНАЯ ЗАПИСКА.</vt:lpstr>
      <vt:lpstr>    Организация промежуточной аттестации в переводных классах:</vt:lpstr>
      <vt:lpstr>    Проведение государственной итоговой аттестации в 9-х и 11-х классах:</vt:lpstr>
      <vt:lpstr>    Режим	работы образовательного учреждения в период школьных каникул</vt:lpstr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18</cp:revision>
  <cp:lastPrinted>2019-10-21T04:56:00Z</cp:lastPrinted>
  <dcterms:created xsi:type="dcterms:W3CDTF">2019-10-20T17:08:00Z</dcterms:created>
  <dcterms:modified xsi:type="dcterms:W3CDTF">2021-01-10T10:33:00Z</dcterms:modified>
</cp:coreProperties>
</file>