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AFD" w:rsidRPr="005B0AFD" w:rsidRDefault="005B0AFD" w:rsidP="005B0AFD">
      <w:pPr>
        <w:jc w:val="center"/>
        <w:rPr>
          <w:rFonts w:ascii="Times New Roman" w:hAnsi="Times New Roman" w:cs="Times New Roman"/>
          <w:b/>
          <w:sz w:val="28"/>
          <w:szCs w:val="28"/>
        </w:rPr>
      </w:pPr>
      <w:r w:rsidRPr="005B0AFD">
        <w:rPr>
          <w:rFonts w:ascii="Times New Roman" w:hAnsi="Times New Roman" w:cs="Times New Roman"/>
          <w:b/>
          <w:sz w:val="28"/>
          <w:szCs w:val="28"/>
        </w:rPr>
        <w:t xml:space="preserve">ГЛАВНЫЕ ПРАВИЛА – </w:t>
      </w:r>
      <w:bookmarkStart w:id="0" w:name="_GoBack"/>
      <w:r w:rsidRPr="005B0AFD">
        <w:rPr>
          <w:rFonts w:ascii="Times New Roman" w:hAnsi="Times New Roman" w:cs="Times New Roman"/>
          <w:b/>
          <w:sz w:val="28"/>
          <w:szCs w:val="28"/>
        </w:rPr>
        <w:t xml:space="preserve">ОСНОВЫ ФИНАНСОВОЙ ГРАМОТНОСТИ </w:t>
      </w:r>
      <w:bookmarkEnd w:id="0"/>
      <w:r w:rsidRPr="005B0AFD">
        <w:rPr>
          <w:rFonts w:ascii="Times New Roman" w:hAnsi="Times New Roman" w:cs="Times New Roman"/>
          <w:b/>
          <w:sz w:val="28"/>
          <w:szCs w:val="28"/>
        </w:rPr>
        <w:t>ДЛЯ ШКОЛЬНИКОВ</w:t>
      </w:r>
    </w:p>
    <w:p w:rsidR="005B0AFD" w:rsidRPr="005B0AFD" w:rsidRDefault="005B0AFD" w:rsidP="005B0AFD">
      <w:pPr>
        <w:jc w:val="both"/>
        <w:rPr>
          <w:rFonts w:ascii="Times New Roman" w:hAnsi="Times New Roman" w:cs="Times New Roman"/>
          <w:b/>
          <w:sz w:val="28"/>
          <w:szCs w:val="28"/>
        </w:rPr>
      </w:pPr>
      <w:r w:rsidRPr="005B0AFD">
        <w:rPr>
          <w:rFonts w:ascii="Times New Roman" w:hAnsi="Times New Roman" w:cs="Times New Roman"/>
          <w:sz w:val="28"/>
          <w:szCs w:val="28"/>
        </w:rPr>
        <w:t>К большому сожалению, финансовой грамот</w:t>
      </w:r>
      <w:r>
        <w:rPr>
          <w:rFonts w:ascii="Times New Roman" w:hAnsi="Times New Roman" w:cs="Times New Roman"/>
          <w:sz w:val="28"/>
          <w:szCs w:val="28"/>
        </w:rPr>
        <w:t xml:space="preserve">ности не учат в школе и об этом </w:t>
      </w:r>
      <w:r w:rsidRPr="005B0AFD">
        <w:rPr>
          <w:rFonts w:ascii="Times New Roman" w:hAnsi="Times New Roman" w:cs="Times New Roman"/>
          <w:sz w:val="28"/>
          <w:szCs w:val="28"/>
        </w:rPr>
        <w:t xml:space="preserve">редко говорят в семье. Удивляться здесь нечему, ведь родители и учителя в большинстве случаев в управлении финансами практически не разбираются. Приведем основные утверждения, которые нужно знать подрастающему поколению, школьникам, желающим обрести финансовую независимость. </w:t>
      </w:r>
      <w:r w:rsidRPr="005B0AFD">
        <w:rPr>
          <w:rFonts w:ascii="Times New Roman" w:hAnsi="Times New Roman" w:cs="Times New Roman"/>
          <w:b/>
          <w:sz w:val="28"/>
          <w:szCs w:val="28"/>
        </w:rPr>
        <w:t>Актуальность</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 1. Как мы уже отметили, этот нужный предмет не преподают в школе. Учеников заставляют учить скучноватые предметы, зубрить надоедливый материал. Но нас не учат как добиться финансовой свободы.</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 2. Экономика построена так, чтобы люди жили на зарплату, завися от работодателя, часто работая без выходных. Ведь 93% богатства принадлежит 7% людей! Несправедливо, можно сказать, но это происходит из-за того, что люди не умеют правильно управлять собственными денежными потоками.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3. Ошибочно считается, что финансовая грамотность не нужна школьникам. Так как старшие во многих случаях не могут научить вас азам финансовой грамотности, значит следует б</w:t>
      </w:r>
      <w:r>
        <w:rPr>
          <w:rFonts w:ascii="Times New Roman" w:hAnsi="Times New Roman" w:cs="Times New Roman"/>
          <w:sz w:val="28"/>
          <w:szCs w:val="28"/>
        </w:rPr>
        <w:t xml:space="preserve">рать дело в свои руки и изучать </w:t>
      </w:r>
      <w:r w:rsidRPr="005B0AFD">
        <w:rPr>
          <w:rFonts w:ascii="Times New Roman" w:hAnsi="Times New Roman" w:cs="Times New Roman"/>
          <w:sz w:val="28"/>
          <w:szCs w:val="28"/>
        </w:rPr>
        <w:t xml:space="preserve">дополнительную дисциплину в свободное от уроков время. Однако самое важное – это практическое применение знаний. Вы увидите, что это относительно просто. </w:t>
      </w:r>
    </w:p>
    <w:p w:rsidR="005B0AFD" w:rsidRPr="005B0AFD" w:rsidRDefault="005B0AFD" w:rsidP="005B0AFD">
      <w:pPr>
        <w:jc w:val="both"/>
        <w:rPr>
          <w:rFonts w:ascii="Times New Roman" w:hAnsi="Times New Roman" w:cs="Times New Roman"/>
          <w:b/>
          <w:sz w:val="28"/>
          <w:szCs w:val="28"/>
        </w:rPr>
      </w:pPr>
      <w:r w:rsidRPr="005B0AFD">
        <w:rPr>
          <w:rFonts w:ascii="Times New Roman" w:hAnsi="Times New Roman" w:cs="Times New Roman"/>
          <w:sz w:val="28"/>
          <w:szCs w:val="28"/>
        </w:rPr>
        <w:t xml:space="preserve">4. Финансовое просвещение актуально для </w:t>
      </w:r>
      <w:r>
        <w:rPr>
          <w:rFonts w:ascii="Times New Roman" w:hAnsi="Times New Roman" w:cs="Times New Roman"/>
          <w:sz w:val="28"/>
          <w:szCs w:val="28"/>
        </w:rPr>
        <w:t xml:space="preserve">юношества. Представление о </w:t>
      </w:r>
      <w:proofErr w:type="gramStart"/>
      <w:r>
        <w:rPr>
          <w:rFonts w:ascii="Times New Roman" w:hAnsi="Times New Roman" w:cs="Times New Roman"/>
          <w:sz w:val="28"/>
          <w:szCs w:val="28"/>
        </w:rPr>
        <w:t xml:space="preserve">том,  </w:t>
      </w:r>
      <w:r w:rsidRPr="005B0AFD">
        <w:rPr>
          <w:rFonts w:ascii="Times New Roman" w:hAnsi="Times New Roman" w:cs="Times New Roman"/>
          <w:sz w:val="28"/>
          <w:szCs w:val="28"/>
        </w:rPr>
        <w:t>что</w:t>
      </w:r>
      <w:proofErr w:type="gramEnd"/>
      <w:r w:rsidRPr="005B0AFD">
        <w:rPr>
          <w:rFonts w:ascii="Times New Roman" w:hAnsi="Times New Roman" w:cs="Times New Roman"/>
          <w:sz w:val="28"/>
          <w:szCs w:val="28"/>
        </w:rPr>
        <w:t xml:space="preserve"> подросткам слишком рано думать о финансовых вопросах – это предрассудок. Ошибочно считается, что только, когда семья будет, тогда можно задуматься о </w:t>
      </w:r>
      <w:proofErr w:type="gramStart"/>
      <w:r w:rsidRPr="005B0AFD">
        <w:rPr>
          <w:rFonts w:ascii="Times New Roman" w:hAnsi="Times New Roman" w:cs="Times New Roman"/>
          <w:sz w:val="28"/>
          <w:szCs w:val="28"/>
        </w:rPr>
        <w:t>деньгах</w:t>
      </w:r>
      <w:proofErr w:type="gramEnd"/>
      <w:r w:rsidRPr="005B0AFD">
        <w:rPr>
          <w:rFonts w:ascii="Times New Roman" w:hAnsi="Times New Roman" w:cs="Times New Roman"/>
          <w:sz w:val="28"/>
          <w:szCs w:val="28"/>
        </w:rPr>
        <w:t xml:space="preserve"> а сейчас нужно учиться, учиться и ещё раз учиться. 70-80% людей делают так и теперь </w:t>
      </w:r>
      <w:proofErr w:type="gramStart"/>
      <w:r w:rsidRPr="005B0AFD">
        <w:rPr>
          <w:rFonts w:ascii="Times New Roman" w:hAnsi="Times New Roman" w:cs="Times New Roman"/>
          <w:sz w:val="28"/>
          <w:szCs w:val="28"/>
        </w:rPr>
        <w:t>посмотрите</w:t>
      </w:r>
      <w:proofErr w:type="gramEnd"/>
      <w:r w:rsidRPr="005B0AFD">
        <w:rPr>
          <w:rFonts w:ascii="Times New Roman" w:hAnsi="Times New Roman" w:cs="Times New Roman"/>
          <w:sz w:val="28"/>
          <w:szCs w:val="28"/>
        </w:rPr>
        <w:t xml:space="preserve"> как они живут. </w:t>
      </w:r>
      <w:r w:rsidRPr="005B0AFD">
        <w:rPr>
          <w:rFonts w:ascii="Times New Roman" w:hAnsi="Times New Roman" w:cs="Times New Roman"/>
          <w:b/>
          <w:sz w:val="28"/>
          <w:szCs w:val="28"/>
        </w:rPr>
        <w:t>Стратегия</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5. Доходы и расходы. Приучайте себя увеличивать доходы и сокращать расходы. Например, откажитесь от чипсов, сухариков и сладкой воды. Получится двойная польза: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во-первых, Вы сохраняете своё здоровье,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а во-вторых, Вы сохраняете деньги, которые можно сберечь и приумножить, приближая себя к финансовой свободе.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И здесь объём доходов и расходов не так важен, а важно то, что у вас остаётся.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6. Активы и пассивы. Активы приносят Вам деньги на блюдечке независимо от вашей деятельности, а пассивы наоборот съедают честно нажитое, не взирая на нас и наше положение. Чтобы стать богатым, нужно увеличивать активы и сокращать пассивы.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lastRenderedPageBreak/>
        <w:t xml:space="preserve">7. Финансовая грамотность важна для детей. Состоятельные люди советуют начинать сберегать и инвестировать как можно раньше. Помните, что чем раньше Вы начнёте свой путь к финансовой свободе, тем меньшего напряжения от вас потребуется для достижение этой цели. Время – Ваш лучший актив. Позвольте силе сложного процента поработать на Вас. Ведь, чем больше дохода Вы получите с инвестирования, тем меньше Вам придётся докладывать из своего кармана. </w:t>
      </w:r>
    </w:p>
    <w:p w:rsidR="005B0AFD" w:rsidRPr="005B0AFD" w:rsidRDefault="005B0AFD" w:rsidP="005B0AFD">
      <w:pPr>
        <w:jc w:val="both"/>
        <w:rPr>
          <w:rFonts w:ascii="Times New Roman" w:hAnsi="Times New Roman" w:cs="Times New Roman"/>
          <w:b/>
          <w:sz w:val="28"/>
          <w:szCs w:val="28"/>
        </w:rPr>
      </w:pPr>
      <w:r w:rsidRPr="005B0AFD">
        <w:rPr>
          <w:rFonts w:ascii="Times New Roman" w:hAnsi="Times New Roman" w:cs="Times New Roman"/>
          <w:b/>
          <w:sz w:val="28"/>
          <w:szCs w:val="28"/>
        </w:rPr>
        <w:t>Перспектива</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8. Для достижения состоятельности особых сверх способностей не требуется. Необходимо лишь быть смелым и упорным, и иметь желание и цель. По разным исследованиям, богатыми часто становятся люди без высшего образования или даже не окончившие школу (это не значит, что нужно бросить школу или институт). Просто это показывает, что специальные знания без правильного применения почти ничего не стоят.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9. Сама по себе финансовая грамотность довольно проста, хоть и считается прерогативой специалистов и учёных. Неужели так сложно освоить, что деньги, которые Вы сохранили нужно разделить на 3 части: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первая – на сбережение (в надёжный банк),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 xml:space="preserve">вторая – на инвестирование (акции, облигации и т.д.), </w:t>
      </w:r>
    </w:p>
    <w:p w:rsidR="005B0AFD" w:rsidRDefault="005B0AFD" w:rsidP="005B0AFD">
      <w:pPr>
        <w:jc w:val="both"/>
        <w:rPr>
          <w:rFonts w:ascii="Times New Roman" w:hAnsi="Times New Roman" w:cs="Times New Roman"/>
          <w:sz w:val="28"/>
          <w:szCs w:val="28"/>
        </w:rPr>
      </w:pPr>
      <w:r w:rsidRPr="005B0AFD">
        <w:rPr>
          <w:rFonts w:ascii="Times New Roman" w:hAnsi="Times New Roman" w:cs="Times New Roman"/>
          <w:sz w:val="28"/>
          <w:szCs w:val="28"/>
        </w:rPr>
        <w:t>а третья – на благотворительность (помощь другим людям возвращается многократно). Как видим все просто и все только в Ваших руках.</w:t>
      </w:r>
    </w:p>
    <w:p w:rsidR="005B0AFD" w:rsidRPr="005B0AFD" w:rsidRDefault="005B0AFD" w:rsidP="005B0AFD">
      <w:pPr>
        <w:jc w:val="both"/>
        <w:rPr>
          <w:rFonts w:ascii="Times New Roman" w:hAnsi="Times New Roman" w:cs="Times New Roman"/>
          <w:b/>
          <w:color w:val="FF0000"/>
          <w:sz w:val="28"/>
          <w:szCs w:val="28"/>
        </w:rPr>
      </w:pPr>
      <w:r w:rsidRPr="005B0AFD">
        <w:rPr>
          <w:rFonts w:ascii="Times New Roman" w:hAnsi="Times New Roman" w:cs="Times New Roman"/>
          <w:sz w:val="28"/>
          <w:szCs w:val="28"/>
        </w:rPr>
        <w:t xml:space="preserve"> </w:t>
      </w:r>
      <w:r w:rsidRPr="005B0AFD">
        <w:rPr>
          <w:rFonts w:ascii="Times New Roman" w:hAnsi="Times New Roman" w:cs="Times New Roman"/>
          <w:b/>
          <w:color w:val="FF0000"/>
          <w:sz w:val="28"/>
          <w:szCs w:val="28"/>
        </w:rPr>
        <w:t>Помните, что 80% миллионеров достигли состояния сами, и только 20% унаследовали его.</w:t>
      </w:r>
    </w:p>
    <w:p w:rsidR="0088478A" w:rsidRPr="005B0AFD" w:rsidRDefault="0088478A" w:rsidP="005B0AFD">
      <w:pPr>
        <w:rPr>
          <w:rFonts w:ascii="Times New Roman" w:hAnsi="Times New Roman" w:cs="Times New Roman"/>
          <w:sz w:val="28"/>
          <w:szCs w:val="28"/>
        </w:rPr>
      </w:pPr>
    </w:p>
    <w:sectPr w:rsidR="0088478A" w:rsidRPr="005B0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E2"/>
    <w:rsid w:val="005B0AFD"/>
    <w:rsid w:val="007578E2"/>
    <w:rsid w:val="00884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9F76"/>
  <w15:chartTrackingRefBased/>
  <w15:docId w15:val="{6EAC6851-64FE-47F1-BFDE-5F420FD2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dc:description/>
  <cp:lastModifiedBy>иван иванов</cp:lastModifiedBy>
  <cp:revision>3</cp:revision>
  <dcterms:created xsi:type="dcterms:W3CDTF">2018-12-24T14:27:00Z</dcterms:created>
  <dcterms:modified xsi:type="dcterms:W3CDTF">2018-12-24T14:35:00Z</dcterms:modified>
</cp:coreProperties>
</file>